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D92" w:rsidRDefault="00F932B2" w:rsidP="005931F5">
      <w:pPr>
        <w:jc w:val="right"/>
      </w:pPr>
      <w:r>
        <w:rPr>
          <w:rFonts w:hint="eastAsia"/>
        </w:rPr>
        <w:t>(様式１)</w:t>
      </w:r>
    </w:p>
    <w:p w:rsidR="00B353A5" w:rsidRDefault="00B353A5" w:rsidP="005931F5">
      <w:pPr>
        <w:jc w:val="right"/>
      </w:pPr>
    </w:p>
    <w:p w:rsidR="00194AC2" w:rsidRDefault="00AB4D92" w:rsidP="005931F5">
      <w:pPr>
        <w:jc w:val="right"/>
      </w:pPr>
      <w:r>
        <w:rPr>
          <w:rFonts w:hint="eastAsia"/>
        </w:rPr>
        <w:t>令和　　年　　月　　日</w:t>
      </w:r>
    </w:p>
    <w:p w:rsidR="005931F5" w:rsidRPr="005931F5" w:rsidRDefault="00A747AC" w:rsidP="005931F5">
      <w:pPr>
        <w:jc w:val="right"/>
        <w:rPr>
          <w:bdr w:val="single" w:sz="4" w:space="0" w:color="auto"/>
        </w:rPr>
      </w:pPr>
      <w:r>
        <w:rPr>
          <w:rFonts w:hint="eastAsia"/>
        </w:rPr>
        <w:t xml:space="preserve">　　　　　　　　　　　</w:t>
      </w:r>
    </w:p>
    <w:p w:rsidR="00F932B2" w:rsidRDefault="00F932B2" w:rsidP="00F932B2">
      <w:pPr>
        <w:ind w:firstLineChars="100" w:firstLine="210"/>
      </w:pPr>
      <w:r>
        <w:rPr>
          <w:rFonts w:hint="eastAsia"/>
        </w:rPr>
        <w:t>保護者　様</w:t>
      </w:r>
    </w:p>
    <w:p w:rsidR="00F932B2" w:rsidRDefault="00AB4D92" w:rsidP="00F932B2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インフルエンザによる出席停止の通知書</w:t>
      </w:r>
    </w:p>
    <w:p w:rsidR="005931F5" w:rsidRDefault="00717722" w:rsidP="005931F5">
      <w:pPr>
        <w:ind w:firstLineChars="100" w:firstLine="210"/>
        <w:jc w:val="right"/>
      </w:pPr>
      <w:r>
        <w:rPr>
          <w:rFonts w:hint="eastAsia"/>
        </w:rPr>
        <w:t>藤岡市立小野小</w:t>
      </w:r>
      <w:r w:rsidR="00AB4D92">
        <w:rPr>
          <w:rFonts w:hint="eastAsia"/>
        </w:rPr>
        <w:t>学校</w:t>
      </w:r>
    </w:p>
    <w:p w:rsidR="00AB4D92" w:rsidRDefault="00AB4D92" w:rsidP="00AB4D92">
      <w:pPr>
        <w:wordWrap w:val="0"/>
        <w:ind w:firstLineChars="100" w:firstLine="210"/>
        <w:jc w:val="right"/>
      </w:pPr>
      <w:r>
        <w:rPr>
          <w:rFonts w:hint="eastAsia"/>
        </w:rPr>
        <w:t xml:space="preserve">校長　</w:t>
      </w:r>
      <w:r w:rsidR="004015A4">
        <w:rPr>
          <w:rFonts w:hint="eastAsia"/>
        </w:rPr>
        <w:t>柵木</w:t>
      </w:r>
      <w:r w:rsidR="00901F0F">
        <w:rPr>
          <w:rFonts w:hint="eastAsia"/>
        </w:rPr>
        <w:t xml:space="preserve">　</w:t>
      </w:r>
      <w:r w:rsidR="004015A4">
        <w:rPr>
          <w:rFonts w:hint="eastAsia"/>
        </w:rPr>
        <w:t>秀樹</w:t>
      </w:r>
    </w:p>
    <w:p w:rsidR="005931F5" w:rsidRPr="005931F5" w:rsidRDefault="005931F5" w:rsidP="005931F5">
      <w:pPr>
        <w:ind w:firstLineChars="100" w:firstLine="210"/>
        <w:jc w:val="right"/>
      </w:pPr>
    </w:p>
    <w:p w:rsidR="00425089" w:rsidRPr="00FB00C1" w:rsidRDefault="00BC7F23" w:rsidP="00425089">
      <w:pPr>
        <w:jc w:val="center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お子さんは、インフルエンザのため、学校保健安全法第19条により、他の人に感染させる恐れのある期間は</w:t>
      </w:r>
    </w:p>
    <w:p w:rsidR="00DF14C7" w:rsidRPr="00FB00C1" w:rsidRDefault="00425089" w:rsidP="00425089">
      <w:pPr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出</w:t>
      </w:r>
      <w:r w:rsidR="00BC7F23" w:rsidRPr="00FB00C1">
        <w:rPr>
          <w:rFonts w:hint="eastAsia"/>
          <w:color w:val="000000" w:themeColor="text1"/>
        </w:rPr>
        <w:t>席停止とします。</w:t>
      </w:r>
      <w:r w:rsidRPr="00FB00C1">
        <w:rPr>
          <w:rFonts w:hint="eastAsia"/>
          <w:color w:val="000000" w:themeColor="text1"/>
        </w:rPr>
        <w:t>インフルエンザの出席停止期間の</w:t>
      </w:r>
      <w:r w:rsidRPr="00FB00C1">
        <w:rPr>
          <w:color w:val="000000" w:themeColor="text1"/>
        </w:rPr>
        <w:t>基準</w:t>
      </w:r>
      <w:r w:rsidRPr="00FB00C1">
        <w:rPr>
          <w:rFonts w:hint="eastAsia"/>
          <w:color w:val="000000" w:themeColor="text1"/>
        </w:rPr>
        <w:t>は下記のとおりです。</w:t>
      </w:r>
    </w:p>
    <w:p w:rsidR="00DF14C7" w:rsidRPr="00FB00C1" w:rsidRDefault="00DF14C7" w:rsidP="00425089">
      <w:pPr>
        <w:rPr>
          <w:color w:val="000000" w:themeColor="text1"/>
        </w:rPr>
      </w:pPr>
      <w:r w:rsidRPr="00FB00C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15240</wp:posOffset>
                </wp:positionV>
                <wp:extent cx="6035040" cy="5791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579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＜インフルエンザの出席停止期間の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基準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「発症した後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5日を経過し、かつ、解熱した後2日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（幼児にあっては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3日）を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経過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するまで。」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16.2pt;margin-top:1.2pt;width:475.2pt;height:45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" filled="f" strokecolor="black [3213]" strokeweight=".25pt">
                <v:textbox>
                  <w:txbxContent>
                    <w:p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＜インフルエンザの出席停止期間の</w:t>
                      </w:r>
                      <w:r w:rsidRPr="00FB00C1">
                        <w:rPr>
                          <w:color w:val="000000" w:themeColor="text1"/>
                        </w:rPr>
                        <w:t>基準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</w:p>
                    <w:p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「発症した後</w:t>
                      </w:r>
                      <w:r w:rsidRPr="00FB00C1">
                        <w:rPr>
                          <w:color w:val="000000" w:themeColor="text1"/>
                        </w:rPr>
                        <w:t>5日を経過し、かつ、解熱した後2日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（幼児にあっては</w:t>
                      </w:r>
                      <w:r w:rsidRPr="00FB00C1">
                        <w:rPr>
                          <w:color w:val="000000" w:themeColor="text1"/>
                        </w:rPr>
                        <w:t>3日）を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経過</w:t>
                      </w:r>
                      <w:r w:rsidRPr="00FB00C1">
                        <w:rPr>
                          <w:color w:val="000000" w:themeColor="text1"/>
                        </w:rPr>
                        <w:t>するまで。」</w:t>
                      </w:r>
                    </w:p>
                  </w:txbxContent>
                </v:textbox>
              </v:rect>
            </w:pict>
          </mc:Fallback>
        </mc:AlternateContent>
      </w:r>
    </w:p>
    <w:p w:rsidR="00DF14C7" w:rsidRPr="00FB00C1" w:rsidRDefault="00DF14C7" w:rsidP="00425089">
      <w:pPr>
        <w:rPr>
          <w:color w:val="000000" w:themeColor="text1"/>
        </w:rPr>
      </w:pPr>
    </w:p>
    <w:p w:rsidR="00DF14C7" w:rsidRPr="00FB00C1" w:rsidRDefault="00DF14C7" w:rsidP="00425089">
      <w:pPr>
        <w:rPr>
          <w:color w:val="000000" w:themeColor="text1"/>
        </w:rPr>
      </w:pPr>
    </w:p>
    <w:p w:rsidR="00B353A5" w:rsidRPr="00FB00C1" w:rsidRDefault="00DF14C7" w:rsidP="00DF14C7">
      <w:pPr>
        <w:ind w:firstLineChars="100" w:firstLine="210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インフルエンザと診断を受けた場合は、十分療養し、回復してから登校するようにしてください。また、</w:t>
      </w:r>
      <w:r w:rsidR="00BC7F23" w:rsidRPr="00FB00C1">
        <w:rPr>
          <w:rFonts w:hint="eastAsia"/>
          <w:color w:val="000000" w:themeColor="text1"/>
          <w:u w:val="wave"/>
        </w:rPr>
        <w:t>登校にあたっては、医師の指導のもと、保護者の方が下記の「インフルエンザにおける療養報告書」を記入し、学校へ提出をお願いします</w:t>
      </w:r>
      <w:r w:rsidR="00BC7F23" w:rsidRPr="00FB00C1">
        <w:rPr>
          <w:rFonts w:hint="eastAsia"/>
          <w:color w:val="000000" w:themeColor="text1"/>
        </w:rPr>
        <w:t>。</w:t>
      </w:r>
      <w:r w:rsidRPr="00FB00C1">
        <w:rPr>
          <w:rFonts w:hint="eastAsia"/>
          <w:b/>
          <w:color w:val="000000" w:themeColor="text1"/>
        </w:rPr>
        <w:t>（</w:t>
      </w:r>
      <w:r w:rsidR="00425089" w:rsidRPr="00FB00C1">
        <w:rPr>
          <w:rFonts w:hint="eastAsia"/>
          <w:b/>
          <w:color w:val="000000" w:themeColor="text1"/>
        </w:rPr>
        <w:t>なお、医師の診断により5日を経過せず登校が可能となった場合は、治癒証明書の提出が必要となります。</w:t>
      </w:r>
      <w:r w:rsidRPr="00FB00C1">
        <w:rPr>
          <w:rFonts w:hint="eastAsia"/>
          <w:b/>
          <w:color w:val="000000" w:themeColor="text1"/>
        </w:rPr>
        <w:t>）</w:t>
      </w:r>
    </w:p>
    <w:p w:rsidR="00F932B2" w:rsidRPr="00FB00C1" w:rsidRDefault="00F932B2" w:rsidP="00F932B2">
      <w:pPr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・・・・・・・・・・・・・・・・・・・・・・・・・・・・・・・・・・・・・・・・・・・・・・</w:t>
      </w:r>
      <w:r w:rsidR="005A55B7">
        <w:rPr>
          <w:rFonts w:hint="eastAsia"/>
          <w:color w:val="000000" w:themeColor="text1"/>
        </w:rPr>
        <w:t>・・・</w:t>
      </w:r>
    </w:p>
    <w:p w:rsidR="00425089" w:rsidRPr="00FB00C1" w:rsidRDefault="00DF14C7" w:rsidP="005A55B7">
      <w:pPr>
        <w:ind w:firstLineChars="3900" w:firstLine="8190"/>
        <w:jc w:val="left"/>
        <w:rPr>
          <w:color w:val="000000" w:themeColor="text1"/>
          <w:bdr w:val="single" w:sz="4" w:space="0" w:color="auto"/>
        </w:rPr>
      </w:pPr>
      <w:r w:rsidRPr="00FB00C1">
        <w:rPr>
          <w:rFonts w:hint="eastAsia"/>
          <w:color w:val="000000" w:themeColor="text1"/>
          <w:bdr w:val="single" w:sz="4" w:space="0" w:color="auto"/>
        </w:rPr>
        <w:t>保護者が記入</w:t>
      </w:r>
    </w:p>
    <w:p w:rsidR="00194AC2" w:rsidRPr="00FB00C1" w:rsidRDefault="00425089" w:rsidP="00425089">
      <w:pPr>
        <w:ind w:firstLineChars="100" w:firstLine="210"/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学校長　様</w:t>
      </w:r>
    </w:p>
    <w:p w:rsidR="00F932B2" w:rsidRPr="00FB00C1" w:rsidRDefault="00F932B2" w:rsidP="00F932B2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FB00C1">
        <w:rPr>
          <w:rFonts w:ascii="ＭＳ ゴシック" w:eastAsia="ＭＳ ゴシック" w:hAnsi="ＭＳ ゴシック" w:hint="eastAsia"/>
          <w:color w:val="000000" w:themeColor="text1"/>
          <w:sz w:val="24"/>
        </w:rPr>
        <w:t>インフルエンザにおける療養報告書</w:t>
      </w:r>
    </w:p>
    <w:p w:rsidR="00B353A5" w:rsidRPr="00FB00C1" w:rsidRDefault="00B353A5" w:rsidP="00B353A5">
      <w:pPr>
        <w:ind w:right="840" w:firstLineChars="2700" w:firstLine="5670"/>
        <w:rPr>
          <w:color w:val="000000" w:themeColor="text1"/>
        </w:rPr>
      </w:pPr>
    </w:p>
    <w:p w:rsidR="00A747AC" w:rsidRPr="00FB00C1" w:rsidRDefault="00B353A5" w:rsidP="00DF14C7">
      <w:pPr>
        <w:ind w:right="840" w:firstLineChars="2700" w:firstLine="5670"/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  <w:u w:val="single"/>
        </w:rPr>
        <w:t xml:space="preserve">　　年　　組　氏名</w:t>
      </w:r>
      <w:r w:rsidR="00C92A2D" w:rsidRPr="00FB00C1">
        <w:rPr>
          <w:rFonts w:hint="eastAsia"/>
          <w:color w:val="000000" w:themeColor="text1"/>
          <w:u w:val="single"/>
        </w:rPr>
        <w:t xml:space="preserve">　　　　　</w:t>
      </w:r>
      <w:r w:rsidRPr="00FB00C1">
        <w:rPr>
          <w:rFonts w:hint="eastAsia"/>
          <w:color w:val="000000" w:themeColor="text1"/>
          <w:u w:val="single"/>
        </w:rPr>
        <w:t xml:space="preserve">　　　　　</w:t>
      </w:r>
    </w:p>
    <w:p w:rsidR="00DF14C7" w:rsidRPr="00FB00C1" w:rsidRDefault="00DF14C7" w:rsidP="00DF14C7">
      <w:pPr>
        <w:ind w:right="840" w:firstLineChars="2700" w:firstLine="5670"/>
        <w:rPr>
          <w:color w:val="000000" w:themeColor="text1"/>
          <w:u w:val="single"/>
        </w:rPr>
      </w:pPr>
    </w:p>
    <w:p w:rsidR="00272BDC" w:rsidRPr="00FB00C1" w:rsidRDefault="00E70790" w:rsidP="00E70790">
      <w:pPr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</w:rPr>
        <w:t>１　診断を受けた医療機関：</w:t>
      </w:r>
      <w:r w:rsidRPr="00FB00C1">
        <w:rPr>
          <w:rFonts w:hint="eastAsia"/>
          <w:color w:val="000000" w:themeColor="text1"/>
          <w:u w:val="single"/>
        </w:rPr>
        <w:t xml:space="preserve">　　　　　　　　　</w:t>
      </w:r>
    </w:p>
    <w:p w:rsidR="00194AC2" w:rsidRPr="00FB00C1" w:rsidRDefault="00194AC2" w:rsidP="00E70790">
      <w:pPr>
        <w:rPr>
          <w:color w:val="000000" w:themeColor="text1"/>
          <w:u w:val="single"/>
        </w:rPr>
      </w:pPr>
    </w:p>
    <w:p w:rsidR="00A061D6" w:rsidRPr="00FB00C1" w:rsidRDefault="00E70790" w:rsidP="00F932B2">
      <w:pPr>
        <w:rPr>
          <w:color w:val="000000" w:themeColor="text1"/>
          <w:sz w:val="18"/>
        </w:rPr>
      </w:pPr>
      <w:r w:rsidRPr="00FB00C1">
        <w:rPr>
          <w:rFonts w:hint="eastAsia"/>
          <w:color w:val="000000" w:themeColor="text1"/>
        </w:rPr>
        <w:t>２</w:t>
      </w:r>
      <w:r w:rsidR="00A061D6" w:rsidRPr="00FB00C1">
        <w:rPr>
          <w:rFonts w:hint="eastAsia"/>
          <w:color w:val="000000" w:themeColor="text1"/>
        </w:rPr>
        <w:t xml:space="preserve">　診断日：</w:t>
      </w:r>
      <w:r w:rsidR="00A061D6" w:rsidRPr="00FB00C1">
        <w:rPr>
          <w:rFonts w:hint="eastAsia"/>
          <w:color w:val="000000" w:themeColor="text1"/>
          <w:u w:val="single"/>
        </w:rPr>
        <w:t>令和　　　年　　　月　　　日（診断型：</w:t>
      </w:r>
      <w:r w:rsidR="00F932B2" w:rsidRPr="00FB00C1">
        <w:rPr>
          <w:rFonts w:hint="eastAsia"/>
          <w:color w:val="000000" w:themeColor="text1"/>
          <w:u w:val="single"/>
        </w:rPr>
        <w:t>A型</w:t>
      </w:r>
      <w:r w:rsidR="00A061D6" w:rsidRPr="00FB00C1">
        <w:rPr>
          <w:rFonts w:hint="eastAsia"/>
          <w:color w:val="000000" w:themeColor="text1"/>
          <w:u w:val="single"/>
        </w:rPr>
        <w:t xml:space="preserve">　　</w:t>
      </w:r>
      <w:r w:rsidR="00F932B2" w:rsidRPr="00FB00C1">
        <w:rPr>
          <w:rFonts w:hint="eastAsia"/>
          <w:color w:val="000000" w:themeColor="text1"/>
          <w:u w:val="single"/>
        </w:rPr>
        <w:t>B</w:t>
      </w:r>
      <w:r w:rsidR="00A061D6" w:rsidRPr="00FB00C1">
        <w:rPr>
          <w:rFonts w:hint="eastAsia"/>
          <w:color w:val="000000" w:themeColor="text1"/>
          <w:u w:val="single"/>
        </w:rPr>
        <w:t>型　　不明</w:t>
      </w:r>
      <w:r w:rsidR="00F932B2" w:rsidRPr="00FB00C1">
        <w:rPr>
          <w:rFonts w:hint="eastAsia"/>
          <w:color w:val="000000" w:themeColor="text1"/>
          <w:u w:val="single"/>
        </w:rPr>
        <w:t>）</w:t>
      </w:r>
      <w:r w:rsidR="00272BDC" w:rsidRPr="00FB00C1">
        <w:rPr>
          <w:rFonts w:hint="eastAsia"/>
          <w:color w:val="000000" w:themeColor="text1"/>
        </w:rPr>
        <w:t xml:space="preserve">　</w:t>
      </w:r>
      <w:r w:rsidR="00A061D6" w:rsidRPr="00FB00C1">
        <w:rPr>
          <w:rFonts w:hint="eastAsia"/>
          <w:color w:val="000000" w:themeColor="text1"/>
          <w:sz w:val="18"/>
        </w:rPr>
        <w:t>※いずれかに○をつけてください。</w:t>
      </w:r>
    </w:p>
    <w:p w:rsidR="00194AC2" w:rsidRPr="00FB00C1" w:rsidRDefault="00194AC2" w:rsidP="00F932B2">
      <w:pPr>
        <w:rPr>
          <w:color w:val="000000" w:themeColor="text1"/>
          <w:sz w:val="18"/>
        </w:rPr>
      </w:pPr>
    </w:p>
    <w:p w:rsidR="003A3FBE" w:rsidRPr="001F1553" w:rsidRDefault="00E70790" w:rsidP="000F4762">
      <w:pPr>
        <w:rPr>
          <w:color w:val="000000" w:themeColor="text1"/>
        </w:rPr>
      </w:pPr>
      <w:r w:rsidRPr="001F1553">
        <w:rPr>
          <w:rFonts w:hint="eastAsia"/>
          <w:color w:val="000000" w:themeColor="text1"/>
        </w:rPr>
        <w:t>３</w:t>
      </w:r>
      <w:r w:rsidR="000F4762" w:rsidRPr="001F1553">
        <w:rPr>
          <w:rFonts w:hint="eastAsia"/>
          <w:color w:val="000000" w:themeColor="text1"/>
        </w:rPr>
        <w:t xml:space="preserve">　登校再開日：</w:t>
      </w:r>
      <w:r w:rsidR="000F4762" w:rsidRPr="001F1553">
        <w:rPr>
          <w:rFonts w:hint="eastAsia"/>
          <w:color w:val="000000" w:themeColor="text1"/>
          <w:u w:val="single"/>
        </w:rPr>
        <w:t>令和　　　年</w:t>
      </w:r>
      <w:r w:rsidR="00F932B2" w:rsidRPr="001F1553">
        <w:rPr>
          <w:rFonts w:hint="eastAsia"/>
          <w:color w:val="000000" w:themeColor="text1"/>
          <w:u w:val="single"/>
        </w:rPr>
        <w:t xml:space="preserve">　　月　　日</w:t>
      </w:r>
      <w:r w:rsidR="00272BDC" w:rsidRPr="001F1553">
        <w:rPr>
          <w:rFonts w:hint="eastAsia"/>
          <w:color w:val="000000" w:themeColor="text1"/>
        </w:rPr>
        <w:t xml:space="preserve">　</w:t>
      </w:r>
    </w:p>
    <w:p w:rsidR="00F932B2" w:rsidRPr="001F1553" w:rsidRDefault="00272BDC" w:rsidP="003A3FBE">
      <w:pPr>
        <w:ind w:firstLineChars="600" w:firstLine="1260"/>
        <w:rPr>
          <w:color w:val="000000" w:themeColor="text1"/>
          <w:szCs w:val="21"/>
        </w:rPr>
      </w:pPr>
      <w:r w:rsidRPr="001F1553">
        <w:rPr>
          <w:rFonts w:hint="eastAsia"/>
          <w:color w:val="000000" w:themeColor="text1"/>
          <w:szCs w:val="21"/>
        </w:rPr>
        <w:t>（</w:t>
      </w:r>
      <w:r w:rsidR="003A3FBE" w:rsidRPr="001F1553">
        <w:rPr>
          <w:rFonts w:hint="eastAsia"/>
          <w:color w:val="000000" w:themeColor="text1"/>
          <w:szCs w:val="21"/>
        </w:rPr>
        <w:t>登校再開には</w:t>
      </w:r>
      <w:r w:rsidR="00050DC3" w:rsidRPr="001F1553">
        <w:rPr>
          <w:rFonts w:hint="eastAsia"/>
          <w:color w:val="000000" w:themeColor="text1"/>
          <w:szCs w:val="21"/>
        </w:rPr>
        <w:t>下記の出席停止期間の基準１</w:t>
      </w:r>
      <w:r w:rsidR="003A3FBE" w:rsidRPr="001F1553">
        <w:rPr>
          <w:rFonts w:hint="eastAsia"/>
          <w:color w:val="000000" w:themeColor="text1"/>
          <w:szCs w:val="21"/>
        </w:rPr>
        <w:t>と</w:t>
      </w:r>
      <w:r w:rsidR="00B353A5" w:rsidRPr="001F1553">
        <w:rPr>
          <w:rFonts w:hint="eastAsia"/>
          <w:color w:val="000000" w:themeColor="text1"/>
          <w:szCs w:val="21"/>
        </w:rPr>
        <w:t>２</w:t>
      </w:r>
      <w:r w:rsidR="003A3FBE" w:rsidRPr="001F1553">
        <w:rPr>
          <w:rFonts w:hint="eastAsia"/>
          <w:color w:val="000000" w:themeColor="text1"/>
          <w:szCs w:val="21"/>
        </w:rPr>
        <w:t>の両方</w:t>
      </w:r>
      <w:r w:rsidRPr="001F1553">
        <w:rPr>
          <w:rFonts w:hint="eastAsia"/>
          <w:color w:val="000000" w:themeColor="text1"/>
          <w:szCs w:val="21"/>
        </w:rPr>
        <w:t>を満たす</w:t>
      </w:r>
      <w:r w:rsidR="003A3FBE" w:rsidRPr="001F1553">
        <w:rPr>
          <w:rFonts w:hint="eastAsia"/>
          <w:color w:val="000000" w:themeColor="text1"/>
          <w:szCs w:val="21"/>
        </w:rPr>
        <w:t>必要があります。</w:t>
      </w:r>
      <w:r w:rsidRPr="001F1553">
        <w:rPr>
          <w:rFonts w:hint="eastAsia"/>
          <w:color w:val="000000" w:themeColor="text1"/>
          <w:szCs w:val="21"/>
        </w:rPr>
        <w:t>）</w:t>
      </w:r>
    </w:p>
    <w:p w:rsidR="00272BDC" w:rsidRPr="001F1553" w:rsidRDefault="00DF14C7" w:rsidP="00DF14C7">
      <w:pPr>
        <w:ind w:leftChars="300" w:left="2250" w:hangingChars="900" w:hanging="1620"/>
        <w:rPr>
          <w:color w:val="000000" w:themeColor="text1"/>
          <w:sz w:val="10"/>
        </w:rPr>
      </w:pPr>
      <w:r w:rsidRPr="001F1553">
        <w:rPr>
          <w:rFonts w:hint="eastAsia"/>
          <w:color w:val="000000" w:themeColor="text1"/>
          <w:sz w:val="18"/>
          <w:szCs w:val="21"/>
        </w:rPr>
        <w:t>※下記</w:t>
      </w:r>
      <w:r w:rsidR="003A3FBE" w:rsidRPr="001F1553">
        <w:rPr>
          <w:rFonts w:hint="eastAsia"/>
          <w:color w:val="000000" w:themeColor="text1"/>
          <w:sz w:val="18"/>
          <w:szCs w:val="21"/>
        </w:rPr>
        <w:t>に</w:t>
      </w:r>
      <w:r w:rsidR="00272BDC" w:rsidRPr="001F1553">
        <w:rPr>
          <w:rFonts w:hint="eastAsia"/>
          <w:color w:val="000000" w:themeColor="text1"/>
          <w:sz w:val="18"/>
          <w:szCs w:val="21"/>
        </w:rPr>
        <w:t>「発症日」</w:t>
      </w:r>
      <w:r w:rsidR="003A3FBE" w:rsidRPr="001F1553">
        <w:rPr>
          <w:rFonts w:hint="eastAsia"/>
          <w:color w:val="000000" w:themeColor="text1"/>
          <w:sz w:val="18"/>
          <w:szCs w:val="21"/>
        </w:rPr>
        <w:t>と</w:t>
      </w:r>
      <w:r w:rsidR="00272BDC" w:rsidRPr="001F1553">
        <w:rPr>
          <w:rFonts w:hint="eastAsia"/>
          <w:color w:val="000000" w:themeColor="text1"/>
          <w:sz w:val="18"/>
          <w:szCs w:val="21"/>
        </w:rPr>
        <w:t>「解熱した日」を記入してください。</w:t>
      </w:r>
    </w:p>
    <w:tbl>
      <w:tblPr>
        <w:tblStyle w:val="a7"/>
        <w:tblW w:w="9214" w:type="dxa"/>
        <w:tblInd w:w="620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1F1553" w:rsidRPr="001F1553" w:rsidTr="00425089">
        <w:tc>
          <w:tcPr>
            <w:tcW w:w="9214" w:type="dxa"/>
            <w:gridSpan w:val="2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出席停止期間の基準</w:t>
            </w:r>
          </w:p>
        </w:tc>
      </w:tr>
      <w:tr w:rsidR="001F1553" w:rsidRPr="001F1553" w:rsidTr="00425089">
        <w:tc>
          <w:tcPr>
            <w:tcW w:w="567" w:type="dxa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8647" w:type="dxa"/>
          </w:tcPr>
          <w:p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発熱等の症状が出た日（発症日）を0日とし、翌日から数え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5日を経過している。</w:t>
            </w:r>
          </w:p>
          <w:p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発症日：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  <w:tr w:rsidR="001F1553" w:rsidRPr="001F1553" w:rsidTr="00425089">
        <w:tc>
          <w:tcPr>
            <w:tcW w:w="567" w:type="dxa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8647" w:type="dxa"/>
          </w:tcPr>
          <w:p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解熱した日を0日とし、翌日から数え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2日（幼児にあっては3日）を経過している。</w:t>
            </w:r>
          </w:p>
          <w:p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解熱した日：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</w:tbl>
    <w:p w:rsidR="00272BDC" w:rsidRPr="00FB00C1" w:rsidRDefault="00272BDC" w:rsidP="000F4762">
      <w:pPr>
        <w:ind w:firstLineChars="100" w:firstLine="210"/>
        <w:rPr>
          <w:color w:val="000000" w:themeColor="text1"/>
        </w:rPr>
      </w:pPr>
    </w:p>
    <w:p w:rsidR="000F4762" w:rsidRDefault="000F4762" w:rsidP="000F4762">
      <w:pPr>
        <w:ind w:firstLineChars="100" w:firstLine="210"/>
      </w:pPr>
      <w:r>
        <w:rPr>
          <w:rFonts w:hint="eastAsia"/>
        </w:rPr>
        <w:t>上記のとおり</w:t>
      </w:r>
      <w:r w:rsidR="00272BDC">
        <w:rPr>
          <w:rFonts w:hint="eastAsia"/>
        </w:rPr>
        <w:t>相違ありません。</w:t>
      </w:r>
    </w:p>
    <w:p w:rsidR="00F932B2" w:rsidRPr="00FB00C1" w:rsidRDefault="00A061D6" w:rsidP="003A3FBE">
      <w:pPr>
        <w:pStyle w:val="a5"/>
        <w:spacing w:beforeLines="50" w:before="180"/>
        <w:ind w:firstLineChars="1500" w:firstLine="3150"/>
        <w:jc w:val="left"/>
        <w:rPr>
          <w:rFonts w:eastAsiaTheme="minorHAnsi"/>
          <w:u w:val="single"/>
        </w:rPr>
      </w:pPr>
      <w:bookmarkStart w:id="0" w:name="_GoBack"/>
      <w:bookmarkEnd w:id="0"/>
      <w:r w:rsidRPr="00FB00C1">
        <w:rPr>
          <w:rFonts w:eastAsiaTheme="minorHAnsi" w:hint="eastAsia"/>
          <w:u w:val="single"/>
        </w:rPr>
        <w:t>令和</w:t>
      </w:r>
      <w:r w:rsidR="00A747AC" w:rsidRPr="00FB00C1">
        <w:rPr>
          <w:rFonts w:eastAsiaTheme="minorHAnsi" w:hint="eastAsia"/>
          <w:u w:val="single"/>
        </w:rPr>
        <w:t xml:space="preserve">　　年　　月　　日</w:t>
      </w:r>
      <w:r w:rsidR="00A747AC" w:rsidRPr="00FB00C1">
        <w:rPr>
          <w:rFonts w:eastAsiaTheme="minorHAnsi" w:hint="eastAsia"/>
        </w:rPr>
        <w:t xml:space="preserve">　</w:t>
      </w:r>
      <w:r w:rsidR="00000859" w:rsidRPr="00FB00C1">
        <w:rPr>
          <w:rFonts w:eastAsiaTheme="minorHAnsi" w:hint="eastAsia"/>
        </w:rPr>
        <w:t xml:space="preserve">　　　　</w:t>
      </w:r>
      <w:r w:rsidR="000F4762" w:rsidRPr="00FB00C1">
        <w:rPr>
          <w:rFonts w:eastAsiaTheme="minorHAnsi" w:hint="eastAsia"/>
        </w:rPr>
        <w:t xml:space="preserve">　</w:t>
      </w:r>
      <w:r w:rsidR="00A747AC" w:rsidRPr="00FB00C1">
        <w:rPr>
          <w:rFonts w:eastAsiaTheme="minorHAnsi" w:hint="eastAsia"/>
        </w:rPr>
        <w:t>保護者氏名</w:t>
      </w:r>
      <w:r w:rsidR="00A747AC" w:rsidRPr="00FB00C1">
        <w:rPr>
          <w:rFonts w:eastAsiaTheme="minorHAnsi" w:hint="eastAsia"/>
          <w:u w:val="single"/>
        </w:rPr>
        <w:t xml:space="preserve">　　　　　　　　　　</w:t>
      </w:r>
    </w:p>
    <w:sectPr w:rsidR="00F932B2" w:rsidRPr="00FB00C1" w:rsidSect="000008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CFB" w:rsidRDefault="00C25CFB" w:rsidP="00050DC3">
      <w:r>
        <w:separator/>
      </w:r>
    </w:p>
  </w:endnote>
  <w:endnote w:type="continuationSeparator" w:id="0">
    <w:p w:rsidR="00C25CFB" w:rsidRDefault="00C25CFB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CFB" w:rsidRDefault="00C25CFB" w:rsidP="00050DC3">
      <w:r>
        <w:separator/>
      </w:r>
    </w:p>
  </w:footnote>
  <w:footnote w:type="continuationSeparator" w:id="0">
    <w:p w:rsidR="00C25CFB" w:rsidRDefault="00C25CFB" w:rsidP="0005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03985"/>
    <w:multiLevelType w:val="hybridMultilevel"/>
    <w:tmpl w:val="3ECA24D2"/>
    <w:lvl w:ilvl="0" w:tplc="B4A2541C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2C250AE"/>
    <w:multiLevelType w:val="hybridMultilevel"/>
    <w:tmpl w:val="6EE82CF6"/>
    <w:lvl w:ilvl="0" w:tplc="AC5828A4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4B44DC"/>
    <w:multiLevelType w:val="hybridMultilevel"/>
    <w:tmpl w:val="3E1E81B0"/>
    <w:lvl w:ilvl="0" w:tplc="37B475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2B2"/>
    <w:rsid w:val="00000859"/>
    <w:rsid w:val="00001DB0"/>
    <w:rsid w:val="000222AC"/>
    <w:rsid w:val="00050DC3"/>
    <w:rsid w:val="00057C2B"/>
    <w:rsid w:val="000F4762"/>
    <w:rsid w:val="00110802"/>
    <w:rsid w:val="00194AC2"/>
    <w:rsid w:val="001A69FD"/>
    <w:rsid w:val="001F1553"/>
    <w:rsid w:val="00272BDC"/>
    <w:rsid w:val="002E00FA"/>
    <w:rsid w:val="00313D25"/>
    <w:rsid w:val="0035189D"/>
    <w:rsid w:val="003A233A"/>
    <w:rsid w:val="003A3FBE"/>
    <w:rsid w:val="003B5706"/>
    <w:rsid w:val="003C5E0F"/>
    <w:rsid w:val="003F5643"/>
    <w:rsid w:val="004015A4"/>
    <w:rsid w:val="00425089"/>
    <w:rsid w:val="004538C8"/>
    <w:rsid w:val="004A21DE"/>
    <w:rsid w:val="004E6DF5"/>
    <w:rsid w:val="005931F5"/>
    <w:rsid w:val="005A55B7"/>
    <w:rsid w:val="00606AC9"/>
    <w:rsid w:val="0066331D"/>
    <w:rsid w:val="00676407"/>
    <w:rsid w:val="007024B7"/>
    <w:rsid w:val="00717722"/>
    <w:rsid w:val="007B3D94"/>
    <w:rsid w:val="0084408F"/>
    <w:rsid w:val="00873042"/>
    <w:rsid w:val="008941BC"/>
    <w:rsid w:val="00901F0F"/>
    <w:rsid w:val="00920F12"/>
    <w:rsid w:val="00961A47"/>
    <w:rsid w:val="009F0902"/>
    <w:rsid w:val="009F1660"/>
    <w:rsid w:val="00A061D6"/>
    <w:rsid w:val="00A54DB2"/>
    <w:rsid w:val="00A747AC"/>
    <w:rsid w:val="00A92CDB"/>
    <w:rsid w:val="00AA7AB3"/>
    <w:rsid w:val="00AB4D92"/>
    <w:rsid w:val="00B24B9B"/>
    <w:rsid w:val="00B353A5"/>
    <w:rsid w:val="00B56931"/>
    <w:rsid w:val="00B849BC"/>
    <w:rsid w:val="00BA1DD4"/>
    <w:rsid w:val="00BA5BAD"/>
    <w:rsid w:val="00BC7F23"/>
    <w:rsid w:val="00BD76FC"/>
    <w:rsid w:val="00C25CFB"/>
    <w:rsid w:val="00C33588"/>
    <w:rsid w:val="00C80F6F"/>
    <w:rsid w:val="00C92A2D"/>
    <w:rsid w:val="00CD4E6B"/>
    <w:rsid w:val="00CD54F7"/>
    <w:rsid w:val="00D347B2"/>
    <w:rsid w:val="00DF14C7"/>
    <w:rsid w:val="00E70790"/>
    <w:rsid w:val="00E707B0"/>
    <w:rsid w:val="00E71079"/>
    <w:rsid w:val="00F35D2E"/>
    <w:rsid w:val="00F932B2"/>
    <w:rsid w:val="00F97E8C"/>
    <w:rsid w:val="00FB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92FDE4-6C91-4B63-9194-3B6E5A0C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32B2"/>
    <w:pPr>
      <w:jc w:val="center"/>
    </w:pPr>
  </w:style>
  <w:style w:type="character" w:customStyle="1" w:styleId="a4">
    <w:name w:val="記 (文字)"/>
    <w:basedOn w:val="a0"/>
    <w:link w:val="a3"/>
    <w:uiPriority w:val="99"/>
    <w:rsid w:val="00F932B2"/>
  </w:style>
  <w:style w:type="paragraph" w:styleId="a5">
    <w:name w:val="Closing"/>
    <w:basedOn w:val="a"/>
    <w:link w:val="a6"/>
    <w:uiPriority w:val="99"/>
    <w:unhideWhenUsed/>
    <w:rsid w:val="00F932B2"/>
    <w:pPr>
      <w:jc w:val="right"/>
    </w:pPr>
  </w:style>
  <w:style w:type="character" w:customStyle="1" w:styleId="a6">
    <w:name w:val="結語 (文字)"/>
    <w:basedOn w:val="a0"/>
    <w:link w:val="a5"/>
    <w:uiPriority w:val="99"/>
    <w:rsid w:val="00F932B2"/>
  </w:style>
  <w:style w:type="table" w:styleId="a7">
    <w:name w:val="Table Grid"/>
    <w:basedOn w:val="a1"/>
    <w:uiPriority w:val="39"/>
    <w:rsid w:val="00F9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1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166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DC3"/>
  </w:style>
  <w:style w:type="paragraph" w:styleId="ad">
    <w:name w:val="footer"/>
    <w:basedOn w:val="a"/>
    <w:link w:val="ae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堀部 真理子２９</dc:creator>
  <cp:keywords/>
  <dc:description/>
  <cp:lastModifiedBy>職員２５</cp:lastModifiedBy>
  <cp:revision>4</cp:revision>
  <cp:lastPrinted>2024-04-02T07:43:00Z</cp:lastPrinted>
  <dcterms:created xsi:type="dcterms:W3CDTF">2024-04-02T07:50:00Z</dcterms:created>
  <dcterms:modified xsi:type="dcterms:W3CDTF">2026-04-09T08:54:00Z</dcterms:modified>
</cp:coreProperties>
</file>